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①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一　話し合いに向けて</w:t>
      </w:r>
    </w:p>
    <w:p>
      <w:pPr>
        <w:spacing w:before="0" w:after="0" w:line="380"/>
        <w:ind w:right="0" w:left="0" w:firstLine="281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ぎ題「雨の日にできる、みんな遊びを考えよう。」</w:t>
      </w:r>
    </w:p>
    <w:tbl>
      <w:tblPr/>
      <w:tblGrid>
        <w:gridCol w:w="772"/>
        <w:gridCol w:w="772"/>
        <w:gridCol w:w="772"/>
        <w:gridCol w:w="773"/>
      </w:tblGrid>
      <w:tr>
        <w:trPr>
          <w:trHeight w:val="13027" w:hRule="auto"/>
          <w:jc w:val="left"/>
        </w:trPr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06"/>
        <w:gridCol w:w="806"/>
        <w:gridCol w:w="806"/>
        <w:gridCol w:w="806"/>
        <w:gridCol w:w="806"/>
        <w:gridCol w:w="806"/>
      </w:tblGrid>
      <w:tr>
        <w:trPr>
          <w:trHeight w:val="1272" w:hRule="auto"/>
          <w:jc w:val="left"/>
        </w:trPr>
        <w:tc>
          <w:tcPr>
            <w:tcW w:w="1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参加者</w:t>
            </w:r>
          </w:p>
        </w:tc>
        <w:tc>
          <w:tcPr>
            <w:tcW w:w="1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提案者</w:t>
            </w:r>
          </w:p>
        </w:tc>
        <w:tc>
          <w:tcPr>
            <w:tcW w:w="1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司会</w:t>
            </w:r>
          </w:p>
        </w:tc>
      </w:tr>
      <w:tr>
        <w:trPr>
          <w:trHeight w:val="11765" w:hRule="auto"/>
          <w:jc w:val="left"/>
        </w:trPr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1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二　「話し合いのポイント」</w:t>
      </w:r>
    </w:p>
    <w:tbl>
      <w:tblPr/>
      <w:tblGrid>
        <w:gridCol w:w="1757"/>
        <w:gridCol w:w="2098"/>
        <w:gridCol w:w="1662"/>
      </w:tblGrid>
      <w:tr>
        <w:trPr>
          <w:trHeight w:val="5632" w:hRule="auto"/>
          <w:jc w:val="left"/>
          <w:cantSplit w:val="1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「話し合いのポイント」を見つけることが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できましたか。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object w:dxaOrig="1539" w:dyaOrig="1351">
          <v:rect xmlns:o="urn:schemas-microsoft-com:office:office" xmlns:v="urn:schemas-microsoft-com:vml" id="rectole0000000000" style="width:76.950000pt;height:6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三　今日の学習のふり返り</w:t>
      </w:r>
    </w:p>
    <w:tbl>
      <w:tblPr/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>
        <w:trPr>
          <w:trHeight w:val="1273" w:hRule="auto"/>
          <w:jc w:val="left"/>
        </w:trPr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2" w:hRule="auto"/>
          <w:jc w:val="left"/>
        </w:trPr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03" w:dyaOrig="903">
                <v:rect xmlns:o="urn:schemas-microsoft-com:office:office" xmlns:v="urn:schemas-microsoft-com:vml" id="rectole0000000001" style="width:45.150000pt;height:45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23" w:dyaOrig="777">
                <v:rect xmlns:o="urn:schemas-microsoft-com:office:office" xmlns:v="urn:schemas-microsoft-com:vml" id="rectole0000000002" style="width:81.150000pt;height:38.8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48" w:dyaOrig="929">
                <v:rect xmlns:o="urn:schemas-microsoft-com:office:office" xmlns:v="urn:schemas-microsoft-com:vml" id="rectole0000000003" style="width:37.400000pt;height:46.4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943">
                <v:rect xmlns:o="urn:schemas-microsoft-com:office:office" xmlns:v="urn:schemas-microsoft-com:vml" id="rectole0000000004" style="width:38.150000pt;height:47.1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07" w:hRule="auto"/>
          <w:jc w:val="left"/>
        </w:trPr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28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②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tbl>
      <w:tblPr/>
      <w:tblGrid>
        <w:gridCol w:w="794"/>
        <w:gridCol w:w="794"/>
        <w:gridCol w:w="794"/>
        <w:gridCol w:w="794"/>
        <w:gridCol w:w="1824"/>
        <w:gridCol w:w="2098"/>
        <w:gridCol w:w="1662"/>
      </w:tblGrid>
      <w:tr>
        <w:trPr>
          <w:trHeight w:val="5632" w:hRule="auto"/>
          <w:jc w:val="left"/>
          <w:cantSplit w:val="1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13" w:firstLine="281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113" w:firstLine="281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意見を出し合う場面の</w:t>
            </w:r>
          </w:p>
          <w:p>
            <w:pPr>
              <w:spacing w:before="0" w:after="0" w:line="56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「話し合いのポイント」を見つけることが</w:t>
            </w:r>
          </w:p>
          <w:p>
            <w:pPr>
              <w:spacing w:before="0" w:after="0" w:line="56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できましたか。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39" w:dyaOrig="1351">
                <v:rect xmlns:o="urn:schemas-microsoft-com:office:office" xmlns:v="urn:schemas-microsoft-com:vml" id="rectole0000000005" style="width:76.950000pt;height:67.5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③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object w:dxaOrig="604" w:dyaOrig="747">
          <v:rect xmlns:o="urn:schemas-microsoft-com:office:office" xmlns:v="urn:schemas-microsoft-com:vml" id="rectole0000000006" style="width:30.200000pt;height:37.3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574" w:dyaOrig="715">
          <v:rect xmlns:o="urn:schemas-microsoft-com:office:office" xmlns:v="urn:schemas-microsoft-com:vml" id="rectole0000000007" style="width:28.700000pt;height:35.7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38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37"/>
        <w:gridCol w:w="806"/>
        <w:gridCol w:w="77"/>
        <w:gridCol w:w="729"/>
        <w:gridCol w:w="1369"/>
        <w:gridCol w:w="1662"/>
      </w:tblGrid>
      <w:tr>
        <w:trPr>
          <w:trHeight w:val="4345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-217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１　（　　　　）</w:t>
            </w:r>
          </w:p>
        </w:tc>
        <w:tc>
          <w:tcPr>
            <w:tcW w:w="8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5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-217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２　（　　　　）</w:t>
            </w:r>
          </w:p>
        </w:tc>
        <w:tc>
          <w:tcPr>
            <w:tcW w:w="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345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-217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その他　（　　　　）</w:t>
            </w:r>
          </w:p>
        </w:tc>
        <w:tc>
          <w:tcPr>
            <w:tcW w:w="8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32" w:hRule="auto"/>
          <w:jc w:val="left"/>
          <w:cantSplit w:val="1"/>
        </w:trPr>
        <w:tc>
          <w:tcPr>
            <w:tcW w:w="16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ぎ題について、相談したいことを</w:t>
            </w:r>
          </w:p>
          <w:p>
            <w:pPr>
              <w:spacing w:before="0" w:after="0" w:line="50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考えることができましたか。</w:t>
            </w:r>
          </w:p>
        </w:tc>
        <w:tc>
          <w:tcPr>
            <w:tcW w:w="20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16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できなかった。</w:t>
            </w:r>
          </w:p>
        </w:tc>
        <w:tc>
          <w:tcPr>
            <w:tcW w:w="20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324" w:dyaOrig="1162">
                <v:rect xmlns:o="urn:schemas-microsoft-com:office:office" xmlns:v="urn:schemas-microsoft-com:vml" id="rectole0000000008" style="width:66.200000pt;height:58.1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99"/>
        <w:gridCol w:w="799"/>
        <w:gridCol w:w="657"/>
        <w:gridCol w:w="142"/>
        <w:gridCol w:w="799"/>
        <w:gridCol w:w="799"/>
        <w:gridCol w:w="358"/>
        <w:gridCol w:w="441"/>
        <w:gridCol w:w="799"/>
        <w:gridCol w:w="422"/>
        <w:gridCol w:w="377"/>
      </w:tblGrid>
      <w:tr>
        <w:trPr>
          <w:trHeight w:val="1273" w:hRule="auto"/>
          <w:jc w:val="left"/>
        </w:trPr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39" w:hRule="auto"/>
          <w:jc w:val="left"/>
        </w:trPr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2" w:hRule="auto"/>
          <w:jc w:val="left"/>
          <w:cantSplit w:val="1"/>
        </w:trPr>
        <w:tc>
          <w:tcPr>
            <w:tcW w:w="2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113" w:firstLine="281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みんなで考える場面　の</w:t>
            </w:r>
          </w:p>
          <w:p>
            <w:pPr>
              <w:spacing w:before="0" w:after="0" w:line="56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「話し合いのポイント」</w:t>
            </w:r>
          </w:p>
          <w:p>
            <w:pPr>
              <w:spacing w:before="0" w:after="0" w:line="56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（　　　　　　　　　　　　　　　）</w:t>
            </w:r>
          </w:p>
          <w:p>
            <w:pPr>
              <w:spacing w:before="0" w:after="0" w:line="56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を見つけることができましたか。</w:t>
            </w:r>
          </w:p>
        </w:tc>
        <w:tc>
          <w:tcPr>
            <w:tcW w:w="20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2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できなかった。</w:t>
            </w:r>
          </w:p>
        </w:tc>
        <w:tc>
          <w:tcPr>
            <w:tcW w:w="20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39" w:dyaOrig="1351">
                <v:rect xmlns:o="urn:schemas-microsoft-com:office:office" xmlns:v="urn:schemas-microsoft-com:vml" id="rectole0000000009" style="width:76.950000pt;height:67.5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28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④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124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24"/>
        <w:gridCol w:w="2098"/>
        <w:gridCol w:w="1662"/>
      </w:tblGrid>
      <w:tr>
        <w:trPr>
          <w:trHeight w:val="5632" w:hRule="auto"/>
          <w:jc w:val="left"/>
          <w:cantSplit w:val="1"/>
        </w:trPr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4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目的を意識して、意見の同じところやちがうところを考えながら、話し合うことができましたか。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⑤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⑥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１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824"/>
        <w:gridCol w:w="2098"/>
        <w:gridCol w:w="1662"/>
      </w:tblGrid>
      <w:tr>
        <w:trPr>
          <w:trHeight w:val="5632" w:hRule="auto"/>
          <w:jc w:val="left"/>
          <w:cantSplit w:val="1"/>
        </w:trPr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4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司会がどのように話し合いを進めればよいか、分かりましたか。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友達の意見を受け止めながら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418" w:hRule="auto"/>
          <w:jc w:val="left"/>
        </w:trPr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分かった。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どちらかといえば、分かった。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どちらかといえば、分からなかった。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分からなかった。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友達の意見を受け止めながら最後まで聞き、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うなずいたり、あいづちをうったりした。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友達の意見を受け止めながら最後まで聞けた。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最後まで聞かずに、とちゅうで、自分の意見を言った。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最後まで聞けなかった。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35" w:dyaOrig="1355">
                <v:rect xmlns:o="urn:schemas-microsoft-com:office:office" xmlns:v="urn:schemas-microsoft-com:vml" id="rectole0000000010" style="width:76.750000pt;height:67.7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意見をもっていたが、手を挙げなかった。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意見をもてなかった。</w:t>
            </w:r>
          </w:p>
        </w:tc>
      </w:tr>
    </w:tbl>
    <w:p>
      <w:pPr>
        <w:spacing w:before="0" w:after="0" w:line="240"/>
        <w:ind w:right="0" w:left="0" w:firstLine="28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⑥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２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名前（　　　　　　　　　　　　　　）</w:t>
      </w:r>
    </w:p>
    <w:tbl>
      <w:tblPr/>
      <w:tblGrid>
        <w:gridCol w:w="1760"/>
        <w:gridCol w:w="737"/>
        <w:gridCol w:w="567"/>
        <w:gridCol w:w="964"/>
        <w:gridCol w:w="1247"/>
        <w:gridCol w:w="1247"/>
        <w:gridCol w:w="1247"/>
        <w:gridCol w:w="1247"/>
        <w:gridCol w:w="907"/>
        <w:gridCol w:w="650"/>
      </w:tblGrid>
      <w:tr>
        <w:trPr>
          <w:trHeight w:val="2832" w:hRule="auto"/>
          <w:jc w:val="left"/>
        </w:trPr>
        <w:tc>
          <w:tcPr>
            <w:tcW w:w="176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72" w:hRule="auto"/>
          <w:jc w:val="left"/>
        </w:trPr>
        <w:tc>
          <w:tcPr>
            <w:tcW w:w="176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話し合いで決まったことを伝える。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同じところ・ちがうところを考える。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目的をたしかめる。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意見を整理する。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相談したいことをたずねる。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提案者がぎ題の説明をする。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06" w:hRule="auto"/>
          <w:jc w:val="left"/>
        </w:trPr>
        <w:tc>
          <w:tcPr>
            <w:tcW w:w="176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　</w:t>
            </w:r>
          </w:p>
        </w:tc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⑦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⑦№２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　　　　　　　名前（　　　　　　　　　　　　　　）</w:t>
      </w: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022"/>
        <w:gridCol w:w="2022"/>
        <w:gridCol w:w="1662"/>
      </w:tblGrid>
      <w:tr>
        <w:trPr>
          <w:trHeight w:val="5632" w:hRule="auto"/>
          <w:jc w:val="left"/>
          <w:cantSplit w:val="1"/>
        </w:trPr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60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「話し合いのポイント」を使うことが</w:t>
            </w:r>
          </w:p>
          <w:p>
            <w:pPr>
              <w:spacing w:before="0" w:after="0" w:line="60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できましたか。</w:t>
            </w: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自分とちがう意見でも受け止めながら</w:t>
            </w:r>
          </w:p>
          <w:p>
            <w:pPr>
              <w:spacing w:before="0" w:after="0" w:line="240"/>
              <w:ind w:right="0" w:left="113" w:firstLine="21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391" w:hRule="auto"/>
          <w:jc w:val="left"/>
        </w:trPr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</w:t>
            </w: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友だちの意見を受け止めながら最後まで聞き、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うなずいたり、言葉をかけたりした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友だちの意見を受け止めながら最後まで聞けた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⑧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１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月　　　　　日</w:t>
      </w:r>
    </w:p>
    <w:p>
      <w:pPr>
        <w:spacing w:before="0" w:after="0" w:line="240"/>
        <w:ind w:right="0" w:left="0" w:firstLine="0"/>
        <w:jc w:val="right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（　　）番　名前（　　　　　　　　　　　　　　）</w:t>
      </w: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クラスで話し合おう</w:t>
      </w:r>
    </w:p>
    <w:p>
      <w:pPr>
        <w:spacing w:before="0" w:after="0" w:line="240"/>
        <w:ind w:right="0" w:left="0" w:firstLine="321"/>
        <w:jc w:val="both"/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話し合い名人になろう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  <w:t xml:space="preserve">⑧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32"/>
          <w:shd w:fill="auto" w:val="clear"/>
        </w:rPr>
        <w:t xml:space="preserve">№２</w:t>
      </w:r>
      <w:r>
        <w:rPr>
          <w:rFonts w:ascii="HGS教科書体" w:hAnsi="HGS教科書体" w:cs="HGS教科書体" w:eastAsia="HGS教科書体"/>
          <w:b/>
          <w:color w:val="auto"/>
          <w:spacing w:val="0"/>
          <w:position w:val="0"/>
          <w:sz w:val="28"/>
          <w:shd w:fill="auto" w:val="clear"/>
        </w:rPr>
        <w:t xml:space="preserve">　　　　　　　　　　　　名前（　　　　　　　　　　　　　　）</w:t>
      </w:r>
    </w:p>
    <w:tbl>
      <w:tblPr/>
      <w:tblGrid>
        <w:gridCol w:w="567"/>
        <w:gridCol w:w="57"/>
        <w:gridCol w:w="510"/>
        <w:gridCol w:w="114"/>
        <w:gridCol w:w="453"/>
        <w:gridCol w:w="171"/>
        <w:gridCol w:w="112"/>
        <w:gridCol w:w="114"/>
        <w:gridCol w:w="398"/>
        <w:gridCol w:w="169"/>
        <w:gridCol w:w="455"/>
        <w:gridCol w:w="112"/>
        <w:gridCol w:w="285"/>
        <w:gridCol w:w="282"/>
        <w:gridCol w:w="207"/>
        <w:gridCol w:w="190"/>
        <w:gridCol w:w="1472"/>
      </w:tblGrid>
      <w:tr>
        <w:trPr>
          <w:trHeight w:val="5632" w:hRule="auto"/>
          <w:jc w:val="left"/>
          <w:cantSplit w:val="1"/>
        </w:trPr>
        <w:tc>
          <w:tcPr>
            <w:tcW w:w="1984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2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52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「話し合いのポイント」を使うことが</w:t>
            </w:r>
          </w:p>
          <w:p>
            <w:pPr>
              <w:spacing w:before="0" w:after="0" w:line="52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できましたか。</w:t>
            </w:r>
          </w:p>
        </w:tc>
        <w:tc>
          <w:tcPr>
            <w:tcW w:w="2022" w:type="dxa"/>
            <w:gridSpan w:val="8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280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自分とちがう意見でも受け止めながら</w:t>
            </w:r>
          </w:p>
          <w:p>
            <w:pPr>
              <w:spacing w:before="0" w:after="0" w:line="240"/>
              <w:ind w:right="0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話し合うことができましたか。</w:t>
            </w:r>
          </w:p>
        </w:tc>
        <w:tc>
          <w:tcPr>
            <w:tcW w:w="166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281"/>
              <w:jc w:val="both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今日の話し合いで、</w:t>
            </w:r>
          </w:p>
          <w:p>
            <w:pPr>
              <w:spacing w:before="0" w:after="0" w:line="240"/>
              <w:ind w:right="113" w:left="113" w:firstLine="2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進んで意見を言うことができましたか。</w:t>
            </w:r>
          </w:p>
        </w:tc>
      </w:tr>
      <w:tr>
        <w:trPr>
          <w:trHeight w:val="7391" w:hRule="auto"/>
          <w:jc w:val="left"/>
        </w:trPr>
        <w:tc>
          <w:tcPr>
            <w:tcW w:w="1984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できた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どちらかといえば、できた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どちらかといえば、できなかった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できなかった</w:t>
            </w:r>
          </w:p>
        </w:tc>
        <w:tc>
          <w:tcPr>
            <w:tcW w:w="2022" w:type="dxa"/>
            <w:gridSpan w:val="8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友だちの意見を受け止めながら最後まで聞き、</w:t>
            </w:r>
          </w:p>
          <w:p>
            <w:pPr>
              <w:spacing w:before="0" w:after="0" w:line="240"/>
              <w:ind w:right="113" w:left="113" w:firstLine="48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うなずいたり、言葉をかけたりした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友だちの意見を受け止めながら最後まで聞けた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最後まで聞かずに、とちゅうで、自分の意見を言った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最後まで聞けなかった</w:t>
            </w:r>
          </w:p>
        </w:tc>
        <w:tc>
          <w:tcPr>
            <w:tcW w:w="166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進んで意見を言えた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手を挙げて発表しようとしたが、機会がなかった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意見をもっていたが、手を挙げなかった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4"/>
                <w:shd w:fill="auto" w:val="clear"/>
              </w:rPr>
              <w:t xml:space="preserve">４　意見をもてなかった</w:t>
            </w:r>
          </w:p>
        </w:tc>
      </w:tr>
      <w:tr>
        <w:trPr>
          <w:trHeight w:val="13038" w:hRule="auto"/>
          <w:jc w:val="left"/>
          <w:cantSplit w:val="1"/>
        </w:trPr>
        <w:tc>
          <w:tcPr>
            <w:tcW w:w="5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gridSpan w:val="3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80"/>
              <w:ind w:right="113" w:left="11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auto"/>
                <w:spacing w:val="0"/>
                <w:position w:val="0"/>
                <w:sz w:val="28"/>
                <w:shd w:fill="auto" w:val="clear"/>
              </w:rPr>
              <w:t xml:space="preserve">○今後、話し合いをするときの目ひょう</w:t>
            </w:r>
          </w:p>
        </w:tc>
        <w:tc>
          <w:tcPr>
            <w:tcW w:w="56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80"/>
              <w:ind w:right="113" w:left="11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000000"/>
                <w:spacing w:val="0"/>
                <w:position w:val="0"/>
                <w:sz w:val="28"/>
                <w:shd w:fill="auto" w:val="clear"/>
              </w:rPr>
              <w:t xml:space="preserve">○「話し合いのポイント」を使ってみて感じたこと・気付いたこと</w:t>
            </w:r>
          </w:p>
        </w:tc>
      </w:tr>
      <w:tr>
        <w:trPr>
          <w:trHeight w:val="13038" w:hRule="auto"/>
          <w:jc w:val="left"/>
          <w:cantSplit w:val="1"/>
        </w:trPr>
        <w:tc>
          <w:tcPr>
            <w:tcW w:w="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000000"/>
                <w:spacing w:val="0"/>
                <w:position w:val="0"/>
                <w:sz w:val="28"/>
                <w:shd w:fill="auto" w:val="clear"/>
              </w:rPr>
              <w:t xml:space="preserve">　</w:t>
            </w:r>
          </w:p>
        </w:tc>
        <w:tc>
          <w:tcPr>
            <w:tcW w:w="6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GS教科書体" w:hAnsi="HGS教科書体" w:cs="HGS教科書体" w:eastAsia="HGS教科書体"/>
                <w:color w:val="000000"/>
                <w:spacing w:val="0"/>
                <w:position w:val="0"/>
                <w:sz w:val="28"/>
                <w:shd w:fill="auto" w:val="clear"/>
              </w:rPr>
              <w:t xml:space="preserve">○今日の話し合いをふり返ろう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GS教科書体" w:hAnsi="HGS教科書体" w:cs="HGS教科書体" w:eastAsia="HGS教科書体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styles.xml" Id="docRId23" Type="http://schemas.openxmlformats.org/officeDocument/2006/relationships/styles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numbering.xml" Id="docRId22" Type="http://schemas.openxmlformats.org/officeDocument/2006/relationships/numbering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media/image10.wmf" Id="docRId21" Type="http://schemas.openxmlformats.org/officeDocument/2006/relationships/image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